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FFF6E" w14:textId="2294021D" w:rsidR="00356F1F" w:rsidRDefault="00356F1F" w:rsidP="00356F1F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231116AF" wp14:editId="147D362C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356F1F" w14:paraId="06BB3203" w14:textId="77777777" w:rsidTr="00356F1F">
        <w:trPr>
          <w:trHeight w:val="774"/>
        </w:trPr>
        <w:tc>
          <w:tcPr>
            <w:tcW w:w="9621" w:type="dxa"/>
            <w:hideMark/>
          </w:tcPr>
          <w:p w14:paraId="52170038" w14:textId="77777777" w:rsidR="00356F1F" w:rsidRDefault="00356F1F">
            <w:pPr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57703557" w14:textId="2F5DBB78" w:rsidR="00356F1F" w:rsidRDefault="00356F1F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7F6686E" wp14:editId="5C792A6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461117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I0zQiz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3F65CC1D" w14:textId="77777777" w:rsidR="00E112FD" w:rsidRDefault="00E112FD" w:rsidP="00E112F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2B833298" w14:textId="208A3885" w:rsidR="00356F1F" w:rsidRDefault="00E112FD" w:rsidP="00E112F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</w:t>
      </w:r>
      <w:r w:rsidR="00356F1F"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 w:rsidR="00356F1F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="00356F1F"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 </w:t>
      </w:r>
    </w:p>
    <w:p w14:paraId="6338B687" w14:textId="77777777" w:rsidR="00356F1F" w:rsidRDefault="00356F1F" w:rsidP="00356F1F">
      <w:pPr>
        <w:pStyle w:val="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1BF338F" w14:textId="5F012BB4" w:rsidR="00356F1F" w:rsidRDefault="00356F1F" w:rsidP="00356F1F">
      <w:pPr>
        <w:ind w:lef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6 сесії селищної ради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скликання</w:t>
      </w:r>
    </w:p>
    <w:p w14:paraId="1ACEBC9F" w14:textId="4AF67141" w:rsidR="00B238EB" w:rsidRPr="00356F1F" w:rsidRDefault="00B238EB" w:rsidP="00356F1F">
      <w:pPr>
        <w:shd w:val="clear" w:color="auto" w:fill="FFFFFF"/>
        <w:spacing w:before="29"/>
        <w:rPr>
          <w:rFonts w:ascii="Times New Roman" w:hAnsi="Times New Roman" w:cs="Times New Roman"/>
          <w:b/>
          <w:bCs/>
          <w:sz w:val="28"/>
          <w:szCs w:val="28"/>
        </w:rPr>
      </w:pPr>
    </w:p>
    <w:p w14:paraId="26AE2ED1" w14:textId="53F258DF" w:rsidR="00B238EB" w:rsidRPr="00981BD5" w:rsidRDefault="00B238EB" w:rsidP="00356F1F">
      <w:pPr>
        <w:tabs>
          <w:tab w:val="left" w:pos="418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рішення селищної ради</w:t>
      </w:r>
    </w:p>
    <w:p w14:paraId="4593C7E4" w14:textId="45328587" w:rsidR="00356F1F" w:rsidRDefault="00B238EB" w:rsidP="00356F1F">
      <w:pPr>
        <w:tabs>
          <w:tab w:val="left" w:pos="418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№58-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-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2-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</w:t>
      </w: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від  2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.12.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r w:rsidR="00AD243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20 </w:t>
      </w: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AD243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оку </w:t>
      </w: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«Про  бюджет</w:t>
      </w:r>
      <w:r w:rsidR="00981BD5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Димерської</w:t>
      </w:r>
    </w:p>
    <w:p w14:paraId="4FDA3EB0" w14:textId="5D5081E0" w:rsidR="00B238EB" w:rsidRPr="00981BD5" w:rsidRDefault="00D25FC7" w:rsidP="00356F1F">
      <w:pPr>
        <w:tabs>
          <w:tab w:val="left" w:pos="418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територіальної</w:t>
      </w:r>
      <w:r w:rsidR="00981BD5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громади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202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рік»</w:t>
      </w:r>
    </w:p>
    <w:p w14:paraId="02A3BDFC" w14:textId="77777777" w:rsidR="00B238EB" w:rsidRPr="00981BD5" w:rsidRDefault="00B238EB" w:rsidP="00B238EB">
      <w:pPr>
        <w:tabs>
          <w:tab w:val="left" w:pos="418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E74EC50" w14:textId="156CC9C3" w:rsidR="00917A78" w:rsidRDefault="00BA3A7C" w:rsidP="00917A7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Керуючись ст. 26,61,64 Закону України «Про місцеве самоврядування в Україні», ст. 13, 23, 71, 78 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Вишгородської міської ради від 13.05.2021р. № 7/12 «Про внесення змін до рішення Вишгородської міської ради від 29.12.2020року № 4/2 «Про бюджет Вишгородської міської територіальної громади на 2021 рік», р</w:t>
      </w:r>
      <w:r w:rsidRPr="00BA3A7C">
        <w:rPr>
          <w:rFonts w:ascii="Times New Roman" w:hAnsi="Times New Roman" w:cs="Times New Roman"/>
          <w:sz w:val="28"/>
          <w:szCs w:val="28"/>
          <w:lang w:val="uk-UA"/>
        </w:rPr>
        <w:t>озпорядження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BA3A7C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19.05.2021року № 468-р «Деякі питання розподілу у 2021 році субвенції з Державного бюджету місцевим бюджетам на здійснення заходів щодо соціально-економічного розвитку окремих територій»,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7A78">
        <w:rPr>
          <w:rFonts w:ascii="Times New Roman" w:hAnsi="Times New Roman" w:cs="Times New Roman"/>
          <w:sz w:val="28"/>
          <w:szCs w:val="28"/>
          <w:lang w:val="uk-UA"/>
        </w:rPr>
        <w:t>враховуючи рекомендації  постійної комісії з питань фінансів, бюджету, планування соціально-економічного</w:t>
      </w:r>
      <w:r w:rsidR="004E25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7A78">
        <w:rPr>
          <w:rFonts w:ascii="Times New Roman" w:hAnsi="Times New Roman" w:cs="Times New Roman"/>
          <w:sz w:val="28"/>
          <w:szCs w:val="28"/>
          <w:lang w:val="uk-UA"/>
        </w:rPr>
        <w:t>розвитку,</w:t>
      </w:r>
      <w:r w:rsidR="00CB28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7A78">
        <w:rPr>
          <w:rFonts w:ascii="Times New Roman" w:hAnsi="Times New Roman" w:cs="Times New Roman"/>
          <w:sz w:val="28"/>
          <w:szCs w:val="28"/>
          <w:lang w:val="uk-UA"/>
        </w:rPr>
        <w:t>інвестицій</w:t>
      </w:r>
      <w:r w:rsidR="00CB28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7A78">
        <w:rPr>
          <w:rFonts w:ascii="Times New Roman" w:hAnsi="Times New Roman" w:cs="Times New Roman"/>
          <w:sz w:val="28"/>
          <w:szCs w:val="28"/>
          <w:lang w:val="uk-UA"/>
        </w:rPr>
        <w:t xml:space="preserve">та міжнародного співробітництва від </w:t>
      </w:r>
      <w:r w:rsidR="0053398F">
        <w:rPr>
          <w:rFonts w:ascii="Times New Roman" w:hAnsi="Times New Roman" w:cs="Times New Roman"/>
          <w:sz w:val="28"/>
          <w:szCs w:val="28"/>
          <w:lang w:val="uk-UA"/>
        </w:rPr>
        <w:t>09.06</w:t>
      </w:r>
      <w:r w:rsidR="00917A78">
        <w:rPr>
          <w:rFonts w:ascii="Times New Roman" w:hAnsi="Times New Roman" w:cs="Times New Roman"/>
          <w:sz w:val="28"/>
          <w:szCs w:val="28"/>
          <w:lang w:val="uk-UA"/>
        </w:rPr>
        <w:t xml:space="preserve">.2021 року, селищна ради  </w:t>
      </w:r>
    </w:p>
    <w:p w14:paraId="4B3C9235" w14:textId="77777777" w:rsidR="00917A78" w:rsidRDefault="00917A78" w:rsidP="00917A7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9A832C" w14:textId="77777777" w:rsidR="00917A78" w:rsidRDefault="00917A78" w:rsidP="00917A7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076F6702" w14:textId="6DC1C79A" w:rsidR="00B238EB" w:rsidRPr="00981BD5" w:rsidRDefault="00CC283E" w:rsidP="00917A7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5C1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1D4F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38EB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FF6EDD1" w14:textId="1BE4A9EB" w:rsidR="00BA3A7C" w:rsidRPr="00981BD5" w:rsidRDefault="00B931E3" w:rsidP="00BA3A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A3A7C" w:rsidRPr="002706C5">
        <w:rPr>
          <w:rFonts w:ascii="Times New Roman" w:hAnsi="Times New Roman" w:cs="Times New Roman"/>
          <w:b/>
          <w:bCs/>
          <w:sz w:val="28"/>
          <w:szCs w:val="28"/>
          <w:lang w:val="uk-UA"/>
        </w:rPr>
        <w:t>1.</w:t>
      </w:r>
      <w:r w:rsidR="0064505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зміни до рішення Димерської селищної ради від 2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>.12.20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року  № 58-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2-</w:t>
      </w:r>
      <w:r w:rsidR="00BA3A7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«Про  бюджет Димерської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територ</w:t>
      </w:r>
      <w:r w:rsidR="002706C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альн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грома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>ди на 202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рік» та додатків №  1, 3, </w:t>
      </w:r>
      <w:r w:rsidR="00377DEE">
        <w:rPr>
          <w:rFonts w:ascii="Times New Roman" w:hAnsi="Times New Roman" w:cs="Times New Roman"/>
          <w:sz w:val="28"/>
          <w:szCs w:val="28"/>
          <w:lang w:val="uk-UA"/>
        </w:rPr>
        <w:t xml:space="preserve">7 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>до рішення сесії:</w:t>
      </w:r>
    </w:p>
    <w:p w14:paraId="4F0E56AC" w14:textId="48FE1505" w:rsidR="00BA3A7C" w:rsidRPr="0064505E" w:rsidRDefault="0064505E" w:rsidP="0064505E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1.1.  </w:t>
      </w:r>
      <w:r w:rsidR="00BA3A7C" w:rsidRPr="0064505E">
        <w:rPr>
          <w:rFonts w:ascii="Times New Roman" w:hAnsi="Times New Roman" w:cs="Times New Roman"/>
          <w:sz w:val="28"/>
          <w:szCs w:val="28"/>
          <w:lang w:val="uk-UA"/>
        </w:rPr>
        <w:t>Збільшити обсяг доходів загального фонду селищного бюджету на 2021 рік у сумі 4999248 грн. в частині міжбюджетних трансфертів:</w:t>
      </w:r>
    </w:p>
    <w:p w14:paraId="741FE5F7" w14:textId="6B7ECA99" w:rsidR="00BA3A7C" w:rsidRPr="00BA3A7C" w:rsidRDefault="0064505E" w:rsidP="0064505E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BA3A7C" w:rsidRPr="00BA3A7C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міжбюджетні трансферти із державного бюджету (Субвенція з державного бюджету місцевим бюджетам на здійснення заходів щодо соціально-економічного розвитку окремих територій) загального фонду </w:t>
      </w:r>
      <w:r w:rsidR="00BA3A7C" w:rsidRPr="00BA3A7C">
        <w:rPr>
          <w:rFonts w:ascii="Times New Roman" w:hAnsi="Times New Roman" w:cs="Times New Roman"/>
          <w:bCs/>
          <w:sz w:val="28"/>
          <w:szCs w:val="28"/>
          <w:lang w:val="uk-UA"/>
        </w:rPr>
        <w:t>КБКД 41034500 на 4999248 грн;</w:t>
      </w:r>
    </w:p>
    <w:p w14:paraId="06C61AA3" w14:textId="7A2F4C09" w:rsidR="00BA3A7C" w:rsidRPr="00BA3A7C" w:rsidRDefault="0064505E" w:rsidP="006450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BA3A7C" w:rsidRPr="00BA3A7C">
        <w:rPr>
          <w:rFonts w:ascii="Times New Roman" w:hAnsi="Times New Roman" w:cs="Times New Roman"/>
          <w:sz w:val="28"/>
          <w:szCs w:val="28"/>
          <w:lang w:val="uk-UA"/>
        </w:rPr>
        <w:t>Направити кошти загального фонду в обсязі 4999248 грн. до спеціального фонду селищного бюджету (бюджету розвитку).</w:t>
      </w:r>
    </w:p>
    <w:p w14:paraId="78F893E3" w14:textId="295BFCCD" w:rsidR="00BA3A7C" w:rsidRPr="0064505E" w:rsidRDefault="0064505E" w:rsidP="006450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="00BA3A7C" w:rsidRPr="0064505E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дохідну частину селищного бюджету в частині офіційних трансфертів, що передаються із загального фонду бюджету </w:t>
      </w:r>
      <w:r w:rsidR="00BA3A7C" w:rsidRPr="0064505E">
        <w:rPr>
          <w:rFonts w:ascii="Times New Roman" w:hAnsi="Times New Roman" w:cs="Times New Roman"/>
          <w:sz w:val="28"/>
          <w:szCs w:val="28"/>
          <w:lang w:val="uk-UA"/>
        </w:rPr>
        <w:lastRenderedPageBreak/>
        <w:t>Вишгородської міської територіальної громади у вигляді міжбюджетного трансферту іншої субвенції з місцевого бюджету по КБКД -41053900 «Інші субвенції з місцевого бюджету» в сумі 350000 грн. ,:</w:t>
      </w:r>
    </w:p>
    <w:p w14:paraId="734E5FE7" w14:textId="26CACAC7" w:rsidR="00BA3A7C" w:rsidRPr="0064505E" w:rsidRDefault="0064505E" w:rsidP="0064505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1.3. </w:t>
      </w:r>
      <w:r w:rsidR="00BA3A7C" w:rsidRPr="0064505E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видаткову частину загального фонду селищного бюджету по КПКВ  0113104 «Забезпечення діяльності інших закладів у сфері соціального захисту і соціального забезпечення» в сумі 350000 грн. , а саме:  </w:t>
      </w:r>
    </w:p>
    <w:p w14:paraId="20C20540" w14:textId="47EB016F" w:rsidR="00BA3A7C" w:rsidRPr="00981BD5" w:rsidRDefault="0064505E" w:rsidP="006450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="00BA3A7C" w:rsidRPr="00BA3A7C">
        <w:rPr>
          <w:rFonts w:ascii="Times New Roman" w:hAnsi="Times New Roman" w:cs="Times New Roman"/>
          <w:bCs/>
          <w:sz w:val="28"/>
          <w:szCs w:val="28"/>
          <w:lang w:val="uk-UA"/>
        </w:rPr>
        <w:t>КЕКВ 2111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«заробітна плата»  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на 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235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грн.,</w:t>
      </w:r>
    </w:p>
    <w:p w14:paraId="4E50241E" w14:textId="27537638" w:rsidR="00BA3A7C" w:rsidRDefault="0064505E" w:rsidP="006450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КЕКВ 2120 «нарахування на заробітну плату» 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650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>00 грн.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6FFE1680" w14:textId="0832FE53" w:rsidR="00BA3A7C" w:rsidRPr="004449C8" w:rsidRDefault="0064505E" w:rsidP="006450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-КЕКВ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2240 «оплата послуг (крім комунальних) збільшити на 50000 грн.</w:t>
      </w:r>
    </w:p>
    <w:p w14:paraId="07C6F7AC" w14:textId="4CD20165" w:rsidR="00BA3A7C" w:rsidRDefault="004449C8" w:rsidP="00BA3A7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4505E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3A7C" w:rsidRPr="002706C5">
        <w:rPr>
          <w:rFonts w:ascii="Times New Roman" w:hAnsi="Times New Roman" w:cs="Times New Roman"/>
          <w:b/>
          <w:bCs/>
          <w:sz w:val="28"/>
          <w:szCs w:val="28"/>
          <w:lang w:val="uk-UA"/>
        </w:rPr>
        <w:t>2.</w:t>
      </w:r>
      <w:r w:rsidR="0064505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Направити вільні залишки грошових коштів загального фонду селищного бюджету на початок року на збільшен</w:t>
      </w:r>
      <w:r w:rsidR="0064505E">
        <w:rPr>
          <w:rFonts w:ascii="Times New Roman" w:hAnsi="Times New Roman" w:cs="Times New Roman"/>
          <w:sz w:val="28"/>
          <w:szCs w:val="28"/>
          <w:lang w:val="uk-UA"/>
        </w:rPr>
        <w:t>ня асигнувань видатків в сумі 14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85000 грн.</w:t>
      </w:r>
    </w:p>
    <w:p w14:paraId="77182D04" w14:textId="2F8C5603" w:rsidR="00BA3A7C" w:rsidRPr="002706C5" w:rsidRDefault="002706C5" w:rsidP="006450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</w:t>
      </w:r>
      <w:r w:rsidR="00645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3A7C" w:rsidRPr="002706C5">
        <w:rPr>
          <w:rFonts w:ascii="Times New Roman" w:hAnsi="Times New Roman" w:cs="Times New Roman"/>
          <w:sz w:val="28"/>
          <w:szCs w:val="28"/>
          <w:lang w:val="uk-UA"/>
        </w:rPr>
        <w:t>По КПКВК  0112146 « відшкодування вартості лікарських засобів для лікування окремих захворювань»  збільшити на 100000 грн.</w:t>
      </w:r>
    </w:p>
    <w:p w14:paraId="5F51E79C" w14:textId="01B21601" w:rsidR="00BA3A7C" w:rsidRDefault="00BA3A7C" w:rsidP="00BA3A7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06DE">
        <w:rPr>
          <w:rFonts w:ascii="Times New Roman" w:hAnsi="Times New Roman" w:cs="Times New Roman"/>
          <w:sz w:val="28"/>
          <w:szCs w:val="28"/>
          <w:lang w:val="uk-UA"/>
        </w:rPr>
        <w:t xml:space="preserve">      - КЕКВ 2</w:t>
      </w:r>
      <w:r>
        <w:rPr>
          <w:rFonts w:ascii="Times New Roman" w:hAnsi="Times New Roman" w:cs="Times New Roman"/>
          <w:sz w:val="28"/>
          <w:szCs w:val="28"/>
          <w:lang w:val="uk-UA"/>
        </w:rPr>
        <w:t>730</w:t>
      </w:r>
      <w:r w:rsidRPr="008B06DE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>Інші виплати населенню</w:t>
      </w:r>
      <w:r w:rsidRPr="008B06DE">
        <w:rPr>
          <w:rFonts w:ascii="Times New Roman" w:hAnsi="Times New Roman" w:cs="Times New Roman"/>
          <w:sz w:val="28"/>
          <w:szCs w:val="28"/>
          <w:lang w:val="uk-UA"/>
        </w:rPr>
        <w:t>»  з</w:t>
      </w:r>
      <w:r>
        <w:rPr>
          <w:rFonts w:ascii="Times New Roman" w:hAnsi="Times New Roman" w:cs="Times New Roman"/>
          <w:sz w:val="28"/>
          <w:szCs w:val="28"/>
          <w:lang w:val="uk-UA"/>
        </w:rPr>
        <w:t>більшити</w:t>
      </w:r>
      <w:r w:rsidRPr="008B06DE">
        <w:rPr>
          <w:rFonts w:ascii="Times New Roman" w:hAnsi="Times New Roman" w:cs="Times New Roman"/>
          <w:sz w:val="28"/>
          <w:szCs w:val="28"/>
          <w:lang w:val="uk-UA"/>
        </w:rPr>
        <w:t xml:space="preserve"> на  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8B06DE">
        <w:rPr>
          <w:rFonts w:ascii="Times New Roman" w:hAnsi="Times New Roman" w:cs="Times New Roman"/>
          <w:sz w:val="28"/>
          <w:szCs w:val="28"/>
          <w:lang w:val="uk-UA"/>
        </w:rPr>
        <w:t>00 грн.,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642F3EFC" w14:textId="35CC6E28" w:rsidR="00BA3A7C" w:rsidRDefault="00BA3A7C" w:rsidP="00BA3A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505E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2.2.</w:t>
      </w:r>
      <w:r w:rsidR="00645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ПКВК 0112152  « Інші програми та заходи у сфері охорони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proofErr w:type="spellEnd"/>
      <w:r w:rsidRPr="008F59EC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я» </w:t>
      </w:r>
      <w:r w:rsidRPr="008F59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збільшити на 335000 грн.:</w:t>
      </w:r>
    </w:p>
    <w:p w14:paraId="0390384B" w14:textId="77777777" w:rsidR="00BA3A7C" w:rsidRDefault="00BA3A7C" w:rsidP="00BA3A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-КЕКВ 2282 «Окремі заходи по реалізації державних (регіональних) програм, не віднесені до заходів розвитку» збільшити на 335000 грн.</w:t>
      </w:r>
    </w:p>
    <w:p w14:paraId="4ECC5A8E" w14:textId="77777777" w:rsidR="00BA3A7C" w:rsidRDefault="00BA3A7C" w:rsidP="006450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2.3. По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ПКВК 0114030 « забезпечення діяльності бібліотек» збільшити  на 650000 грн.</w:t>
      </w:r>
    </w:p>
    <w:p w14:paraId="10BAD41A" w14:textId="2D859D54" w:rsidR="00BA3A7C" w:rsidRPr="00981BD5" w:rsidRDefault="0064505E" w:rsidP="006450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="00BA3A7C" w:rsidRPr="00BA3A7C">
        <w:rPr>
          <w:rFonts w:ascii="Times New Roman" w:hAnsi="Times New Roman" w:cs="Times New Roman"/>
          <w:bCs/>
          <w:sz w:val="28"/>
          <w:szCs w:val="28"/>
          <w:lang w:val="uk-UA"/>
        </w:rPr>
        <w:t>КЕКВ 2111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«заробітна плата»  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на 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грн.,</w:t>
      </w:r>
    </w:p>
    <w:p w14:paraId="6A67AD1A" w14:textId="79F16139" w:rsidR="00BA3A7C" w:rsidRDefault="0064505E" w:rsidP="0064505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КЕКВ 2120 «нарахування на заробітну плату» 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1500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>00 грн.</w:t>
      </w:r>
    </w:p>
    <w:p w14:paraId="4005CE56" w14:textId="45C67845" w:rsidR="0064505E" w:rsidRPr="0064505E" w:rsidRDefault="00BA3A7C" w:rsidP="0064505E">
      <w:pPr>
        <w:pStyle w:val="a3"/>
        <w:ind w:left="360" w:firstLine="34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2.4.</w:t>
      </w:r>
      <w:r w:rsidR="0064505E" w:rsidRPr="0064505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660B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505E" w:rsidRPr="0064505E">
        <w:rPr>
          <w:rFonts w:ascii="Times New Roman" w:hAnsi="Times New Roman" w:cs="Times New Roman"/>
          <w:sz w:val="28"/>
          <w:szCs w:val="28"/>
          <w:lang w:val="uk-UA"/>
        </w:rPr>
        <w:t>по КПКВ 0116030 «Організація</w:t>
      </w:r>
      <w:r w:rsidR="0064505E">
        <w:rPr>
          <w:rFonts w:ascii="Times New Roman" w:hAnsi="Times New Roman" w:cs="Times New Roman"/>
          <w:sz w:val="28"/>
          <w:szCs w:val="28"/>
          <w:lang w:val="uk-UA"/>
        </w:rPr>
        <w:t xml:space="preserve"> благоустрою населених пунктів» </w:t>
      </w:r>
      <w:r w:rsidR="0064505E" w:rsidRPr="0064505E">
        <w:rPr>
          <w:rFonts w:ascii="Times New Roman" w:hAnsi="Times New Roman" w:cs="Times New Roman"/>
          <w:sz w:val="28"/>
          <w:szCs w:val="28"/>
          <w:lang w:val="uk-UA"/>
        </w:rPr>
        <w:t>збільшити на 400000 грн.:</w:t>
      </w:r>
    </w:p>
    <w:p w14:paraId="39C97EED" w14:textId="77777777" w:rsidR="0064505E" w:rsidRPr="0064505E" w:rsidRDefault="0064505E" w:rsidP="0064505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4505E">
        <w:rPr>
          <w:rFonts w:ascii="Times New Roman" w:hAnsi="Times New Roman" w:cs="Times New Roman"/>
          <w:sz w:val="28"/>
          <w:szCs w:val="28"/>
          <w:lang w:val="uk-UA"/>
        </w:rPr>
        <w:t xml:space="preserve">     -КЕКВ 2240 «оплата послуг (крім комунальних) збільшити на 100000 грн., для ремонту вуличного освітлення в селах;</w:t>
      </w:r>
    </w:p>
    <w:p w14:paraId="3C2BD360" w14:textId="1DA2D6EB" w:rsidR="0064505E" w:rsidRDefault="0064505E" w:rsidP="0064505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4505E">
        <w:rPr>
          <w:rFonts w:ascii="Times New Roman" w:hAnsi="Times New Roman" w:cs="Times New Roman"/>
          <w:sz w:val="28"/>
          <w:szCs w:val="28"/>
          <w:lang w:val="uk-UA"/>
        </w:rPr>
        <w:t xml:space="preserve">        - КЕКВ 2273 «оплата електроенергії»  збільшити на 300000 грн, для оплати розподілу електроенергії.</w:t>
      </w:r>
    </w:p>
    <w:p w14:paraId="2668BF79" w14:textId="07FDC765" w:rsidR="00BA3A7C" w:rsidRDefault="0064505E" w:rsidP="006450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2.5.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 xml:space="preserve"> Направити вільні залишки грошових коштів загального фонду освітньої субвенції (КБКД 41033900) селищного бюджету на початок року на збільшення асигнувань видатків в сумі 2020264,64 грн. на виготовлення про</w:t>
      </w:r>
      <w:r w:rsidR="00660BB7">
        <w:rPr>
          <w:rFonts w:ascii="Times New Roman" w:hAnsi="Times New Roman" w:cs="Times New Roman"/>
          <w:sz w:val="28"/>
          <w:szCs w:val="28"/>
          <w:lang w:val="uk-UA"/>
        </w:rPr>
        <w:t>ектно-кошторисної документації н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 xml:space="preserve">а влаштування пожежної сигналізації  </w:t>
      </w:r>
    </w:p>
    <w:p w14:paraId="1B86568E" w14:textId="77777777" w:rsidR="00BA3A7C" w:rsidRDefault="00BA3A7C" w:rsidP="00BA3A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-   по КПКВ 0611021 « надання загальної середньої освіти за рахунок коштів місцевого бюджету» - спеціальний фонд (бюджету розвитку) збільшити КЕКВ 3122 «Капітальне будівництво (придбання) інших об</w:t>
      </w:r>
      <w:r w:rsidRPr="007F3EBF">
        <w:rPr>
          <w:rFonts w:ascii="Times New Roman" w:hAnsi="Times New Roman" w:cs="Times New Roman"/>
          <w:sz w:val="28"/>
          <w:szCs w:val="28"/>
          <w:lang w:val="uk-UA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>єктів» на 2020264,64 грн.</w:t>
      </w:r>
    </w:p>
    <w:p w14:paraId="0BB35803" w14:textId="2DD71B2D" w:rsidR="00BA3A7C" w:rsidRDefault="0064505E" w:rsidP="00BA3A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2.6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60B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Направити вільні залишки грошових коштів загального фонду  субвенції (КБКД 41040200) селищного бюджету на початок року на збільшення асигнувань видатків  КНП «</w:t>
      </w:r>
      <w:proofErr w:type="spellStart"/>
      <w:r w:rsidR="00BA3A7C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="00BA3A7C">
        <w:rPr>
          <w:rFonts w:ascii="Times New Roman" w:hAnsi="Times New Roman" w:cs="Times New Roman"/>
          <w:sz w:val="28"/>
          <w:szCs w:val="28"/>
          <w:lang w:val="uk-UA"/>
        </w:rPr>
        <w:t xml:space="preserve"> лікарня» на енергоносії в сумі 294030,36грн.</w:t>
      </w:r>
    </w:p>
    <w:p w14:paraId="3B120800" w14:textId="76DB8916" w:rsidR="00BA3A7C" w:rsidRDefault="00BA3A7C" w:rsidP="00BA3A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-По КПКВ 0112152« Інші програми та заходи у сфері охорони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proofErr w:type="spellEnd"/>
      <w:r w:rsidRPr="008F59EC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я»  КЕКВ 2610 «субсидії та поточні трансферти підприємствам (установам, організаціям) </w:t>
      </w:r>
      <w:r w:rsidRPr="008F59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збільшити на 294030,36грн.</w:t>
      </w:r>
    </w:p>
    <w:p w14:paraId="303A4AA4" w14:textId="77777777" w:rsidR="00660BB7" w:rsidRPr="008F59EC" w:rsidRDefault="00660BB7" w:rsidP="00BA3A7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7CCCE0" w14:textId="77777777" w:rsidR="0064505E" w:rsidRDefault="00BA3A7C" w:rsidP="00BA3A7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    </w:t>
      </w:r>
      <w:r w:rsidRPr="002706C5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="006450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8F59EC">
        <w:rPr>
          <w:rFonts w:ascii="Times New Roman" w:hAnsi="Times New Roman" w:cs="Times New Roman"/>
          <w:sz w:val="28"/>
          <w:szCs w:val="28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з економією коштів</w:t>
      </w:r>
      <w:r w:rsidRPr="008F59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ПКВК 3719770 «Інші субвенції з місцевого бюджету» зменшити кошторисні призначення на 240654,45 грн., </w:t>
      </w:r>
    </w:p>
    <w:p w14:paraId="2135FF48" w14:textId="09CCACE8" w:rsidR="00BA3A7C" w:rsidRDefault="00BA3A7C" w:rsidP="00BA3A7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саме:</w:t>
      </w:r>
    </w:p>
    <w:p w14:paraId="2F8F3CCE" w14:textId="047A9143" w:rsidR="00BA3A7C" w:rsidRDefault="00BA3A7C" w:rsidP="00BA3A7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505E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 КЕКВ 2620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>Поточні трансферти органам державного управління інших рівнів» зменшити на 240654,45 грн.,</w:t>
      </w:r>
    </w:p>
    <w:p w14:paraId="251C87E6" w14:textId="343E1CE5" w:rsidR="00BA3A7C" w:rsidRDefault="0064505E" w:rsidP="00660BB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A3A7C" w:rsidRPr="00A954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BA3A7C" w:rsidRPr="00981BD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 xml:space="preserve">ПКВК 0112152  « Інші програми та заходи у сфері охорони </w:t>
      </w:r>
      <w:proofErr w:type="spellStart"/>
      <w:r w:rsidR="00BA3A7C"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proofErr w:type="spellEnd"/>
      <w:r w:rsidR="00BA3A7C" w:rsidRPr="008F59EC">
        <w:rPr>
          <w:rFonts w:ascii="Times New Roman" w:hAnsi="Times New Roman" w:cs="Times New Roman"/>
          <w:sz w:val="28"/>
          <w:szCs w:val="28"/>
        </w:rPr>
        <w:t>`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 xml:space="preserve">я» </w:t>
      </w:r>
      <w:r w:rsidR="00BA3A7C" w:rsidRPr="008F59EC">
        <w:rPr>
          <w:rFonts w:ascii="Times New Roman" w:hAnsi="Times New Roman" w:cs="Times New Roman"/>
          <w:sz w:val="28"/>
          <w:szCs w:val="28"/>
        </w:rPr>
        <w:t xml:space="preserve"> 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збільшити на 240654,4 5грн., а саме:</w:t>
      </w:r>
    </w:p>
    <w:p w14:paraId="6B133B01" w14:textId="6B303370" w:rsidR="00BA3A7C" w:rsidRPr="004449C8" w:rsidRDefault="0064505E" w:rsidP="004449C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A3A7C">
        <w:rPr>
          <w:rFonts w:ascii="Times New Roman" w:hAnsi="Times New Roman" w:cs="Times New Roman"/>
          <w:sz w:val="28"/>
          <w:szCs w:val="28"/>
          <w:lang w:val="uk-UA"/>
        </w:rPr>
        <w:t>о КЕКВ 2610 «Субсидії та поточні трансферти підприємствам (установам, організаціям) збільшити на 240654,45 грн.</w:t>
      </w:r>
    </w:p>
    <w:p w14:paraId="5BCB73B2" w14:textId="3802D5BE" w:rsidR="00BA3A7C" w:rsidRPr="00BA3A7C" w:rsidRDefault="00BA3A7C" w:rsidP="00BA3A7C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64505E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706C5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="006450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BA3A7C">
        <w:rPr>
          <w:rFonts w:ascii="Times New Roman" w:hAnsi="Times New Roman" w:cs="Times New Roman"/>
          <w:bCs/>
          <w:sz w:val="28"/>
          <w:szCs w:val="28"/>
          <w:lang w:val="uk-UA"/>
        </w:rPr>
        <w:t>Внести</w:t>
      </w:r>
      <w:proofErr w:type="spellEnd"/>
      <w:r w:rsidRPr="00BA3A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зміни до кошторису спеціального фонду (бюджету розвитку): </w:t>
      </w:r>
    </w:p>
    <w:p w14:paraId="6DF7F203" w14:textId="5F09F0EC" w:rsidR="00BA3A7C" w:rsidRPr="00BA3A7C" w:rsidRDefault="00BA3A7C" w:rsidP="00BA3A7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Програми соціально-економічного розвитку населених пунктів Димерської територіальної громади провести перерозподіл бюджетних асигнувань спеціального фонду (бюджету розвитку) : </w:t>
      </w:r>
    </w:p>
    <w:p w14:paraId="5C0C3DAC" w14:textId="4AF16041" w:rsidR="00BA3A7C" w:rsidRPr="00BA3A7C" w:rsidRDefault="00BA3A7C" w:rsidP="0064505E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0BB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A3A7C">
        <w:rPr>
          <w:rFonts w:ascii="Times New Roman" w:hAnsi="Times New Roman" w:cs="Times New Roman"/>
          <w:sz w:val="28"/>
          <w:szCs w:val="28"/>
          <w:lang w:val="uk-UA"/>
        </w:rPr>
        <w:t>.1. Збільшити обсяг видатків спеціального фонду селищного бюдж</w:t>
      </w:r>
      <w:r>
        <w:rPr>
          <w:rFonts w:ascii="Times New Roman" w:hAnsi="Times New Roman" w:cs="Times New Roman"/>
          <w:sz w:val="28"/>
          <w:szCs w:val="28"/>
          <w:lang w:val="uk-UA"/>
        </w:rPr>
        <w:t>ет</w:t>
      </w:r>
      <w:r w:rsidRPr="00BA3A7C">
        <w:rPr>
          <w:rFonts w:ascii="Times New Roman" w:hAnsi="Times New Roman" w:cs="Times New Roman"/>
          <w:sz w:val="28"/>
          <w:szCs w:val="28"/>
          <w:lang w:val="uk-UA"/>
        </w:rPr>
        <w:t xml:space="preserve">у, а саме: направити кошти загального фонду в обсязі </w:t>
      </w:r>
      <w:r w:rsidRPr="00BA3A7C">
        <w:rPr>
          <w:rFonts w:ascii="Times New Roman" w:hAnsi="Times New Roman" w:cs="Times New Roman"/>
          <w:bCs/>
          <w:sz w:val="28"/>
          <w:szCs w:val="28"/>
          <w:lang w:val="uk-UA"/>
        </w:rPr>
        <w:t>4999248 грн.</w:t>
      </w:r>
      <w:r w:rsidRPr="00BA3A7C">
        <w:rPr>
          <w:rFonts w:ascii="Times New Roman" w:hAnsi="Times New Roman" w:cs="Times New Roman"/>
          <w:sz w:val="28"/>
          <w:szCs w:val="28"/>
          <w:lang w:val="uk-UA"/>
        </w:rPr>
        <w:t xml:space="preserve"> до спеціального фонду селищного бюджету (бюджету розвитку):</w:t>
      </w:r>
    </w:p>
    <w:p w14:paraId="5CA6CE91" w14:textId="18ECF632" w:rsidR="00BA3A7C" w:rsidRPr="00BA3A7C" w:rsidRDefault="00BA3A7C" w:rsidP="00BA3A7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3A7C">
        <w:rPr>
          <w:rFonts w:ascii="Times New Roman" w:hAnsi="Times New Roman" w:cs="Times New Roman"/>
          <w:sz w:val="28"/>
          <w:szCs w:val="28"/>
          <w:lang w:val="uk-UA"/>
        </w:rPr>
        <w:t xml:space="preserve">   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BA3A7C">
        <w:rPr>
          <w:rFonts w:ascii="Times New Roman" w:hAnsi="Times New Roman" w:cs="Times New Roman"/>
          <w:sz w:val="28"/>
          <w:szCs w:val="28"/>
          <w:lang w:val="uk-UA"/>
        </w:rPr>
        <w:t>о КПКВ 0116030 «Організація благоустрою населених пунктів»</w:t>
      </w:r>
    </w:p>
    <w:p w14:paraId="064F7DC6" w14:textId="29B48329" w:rsidR="00BA3A7C" w:rsidRPr="00BA3A7C" w:rsidRDefault="00BA3A7C" w:rsidP="00BA3A7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BA3A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По </w:t>
      </w:r>
      <w:r w:rsidRPr="00BA3A7C">
        <w:rPr>
          <w:rFonts w:ascii="Times New Roman" w:hAnsi="Times New Roman" w:cs="Times New Roman"/>
          <w:sz w:val="28"/>
          <w:szCs w:val="28"/>
          <w:lang w:val="uk-UA"/>
        </w:rPr>
        <w:t>КЕКВ 3122 «капітальне будівництво інших об</w:t>
      </w:r>
      <w:r w:rsidRPr="00BA3A7C">
        <w:rPr>
          <w:rFonts w:ascii="Times New Roman" w:hAnsi="Times New Roman" w:cs="Times New Roman"/>
          <w:sz w:val="28"/>
          <w:szCs w:val="28"/>
        </w:rPr>
        <w:t>`</w:t>
      </w:r>
      <w:proofErr w:type="spellStart"/>
      <w:r w:rsidRPr="00BA3A7C">
        <w:rPr>
          <w:rFonts w:ascii="Times New Roman" w:hAnsi="Times New Roman" w:cs="Times New Roman"/>
          <w:sz w:val="28"/>
          <w:szCs w:val="28"/>
          <w:lang w:val="uk-UA"/>
        </w:rPr>
        <w:t>єктів</w:t>
      </w:r>
      <w:proofErr w:type="spellEnd"/>
      <w:r w:rsidRPr="00BA3A7C">
        <w:rPr>
          <w:rFonts w:ascii="Times New Roman" w:hAnsi="Times New Roman" w:cs="Times New Roman"/>
          <w:sz w:val="28"/>
          <w:szCs w:val="28"/>
          <w:lang w:val="uk-UA"/>
        </w:rPr>
        <w:t xml:space="preserve">» на будівництво скверу між вул. </w:t>
      </w:r>
      <w:r w:rsidR="0064505E">
        <w:rPr>
          <w:rFonts w:ascii="Times New Roman" w:hAnsi="Times New Roman" w:cs="Times New Roman"/>
          <w:sz w:val="28"/>
          <w:szCs w:val="28"/>
          <w:lang w:val="uk-UA"/>
        </w:rPr>
        <w:t xml:space="preserve">(Горького) </w:t>
      </w:r>
      <w:r w:rsidRPr="00BA3A7C">
        <w:rPr>
          <w:rFonts w:ascii="Times New Roman" w:hAnsi="Times New Roman" w:cs="Times New Roman"/>
          <w:sz w:val="28"/>
          <w:szCs w:val="28"/>
          <w:lang w:val="uk-UA"/>
        </w:rPr>
        <w:t>Володимирська та Набережна в смт. Димер.</w:t>
      </w:r>
    </w:p>
    <w:p w14:paraId="3298DA64" w14:textId="5FCEB669" w:rsidR="00BA3A7C" w:rsidRDefault="00BA3A7C" w:rsidP="00BA3A7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4505E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4.2. По КПКВ 0116030 «Організація благоустрою населених пунктів»:</w:t>
      </w:r>
    </w:p>
    <w:p w14:paraId="0D188939" w14:textId="77777777" w:rsidR="0064505E" w:rsidRDefault="00BA3A7C" w:rsidP="00BA3A7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449C8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>
        <w:rPr>
          <w:rFonts w:ascii="Times New Roman" w:hAnsi="Times New Roman" w:cs="Times New Roman"/>
          <w:sz w:val="28"/>
          <w:szCs w:val="28"/>
          <w:lang w:val="uk-UA"/>
        </w:rPr>
        <w:t>КЕКВ 3132 «капітальний ремонт інших об</w:t>
      </w:r>
      <w:r w:rsidRPr="006B75AD">
        <w:rPr>
          <w:rFonts w:ascii="Times New Roman" w:hAnsi="Times New Roman" w:cs="Times New Roman"/>
          <w:sz w:val="28"/>
          <w:szCs w:val="28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єктів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B75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зменшити на </w:t>
      </w:r>
    </w:p>
    <w:p w14:paraId="2CFEF06B" w14:textId="01551492" w:rsidR="00BA3A7C" w:rsidRDefault="00BA3A7C" w:rsidP="00BA3A7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48995 грн.</w:t>
      </w:r>
    </w:p>
    <w:p w14:paraId="4B59F44A" w14:textId="77777777" w:rsidR="00BA3A7C" w:rsidRDefault="00BA3A7C" w:rsidP="0064505E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4.3. По КПКВ</w:t>
      </w:r>
      <w:r w:rsidRPr="008F15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0112152 «Інші програми та заходи у сфері охорони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proofErr w:type="spellEnd"/>
      <w:r w:rsidRPr="008F59EC">
        <w:rPr>
          <w:rFonts w:ascii="Times New Roman" w:hAnsi="Times New Roman" w:cs="Times New Roman"/>
          <w:sz w:val="28"/>
          <w:szCs w:val="28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>я» збільшити :</w:t>
      </w:r>
    </w:p>
    <w:p w14:paraId="3529BA78" w14:textId="2F8EFD8B" w:rsidR="00BA3A7C" w:rsidRDefault="00BA3A7C" w:rsidP="00BA3A7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- По КЕКВ 3210 «капітальні трансферти підприємствам, (установам, організаціям)»</w:t>
      </w:r>
      <w:r w:rsidRPr="00423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сумі 48995 грн. для виготовлення проектно-кошторисної документації по  об</w:t>
      </w:r>
      <w:r w:rsidRPr="008F79CE">
        <w:rPr>
          <w:rFonts w:ascii="Times New Roman" w:hAnsi="Times New Roman" w:cs="Times New Roman"/>
          <w:sz w:val="28"/>
          <w:szCs w:val="28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єкту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«Капітальний ремонт частини будівлі 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селищна лікарня».</w:t>
      </w:r>
    </w:p>
    <w:p w14:paraId="1F7BAC2A" w14:textId="06DEE624" w:rsidR="00BA3A7C" w:rsidRDefault="00BA3A7C" w:rsidP="00BA3A7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706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5.</w:t>
      </w:r>
      <w:r w:rsidR="006450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профіцит селищного бюджету загального фонду в сумі </w:t>
      </w:r>
      <w:r w:rsidRPr="00BA3A7C">
        <w:rPr>
          <w:rFonts w:ascii="Times New Roman" w:hAnsi="Times New Roman" w:cs="Times New Roman"/>
          <w:sz w:val="28"/>
          <w:szCs w:val="28"/>
          <w:lang w:val="uk-UA"/>
        </w:rPr>
        <w:t>7019512,64 грн.,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напрямком використання якого визначити передачу коштів із загального фонду до спеціального фонду (бюджету розвитку).</w:t>
      </w:r>
    </w:p>
    <w:p w14:paraId="668896D4" w14:textId="77777777" w:rsidR="00BA3A7C" w:rsidRDefault="00BA3A7C" w:rsidP="00BA3A7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Затвердити дефіцит селищного бюджету спеціального фонду в сумі 2020264,64 грн., джерелом покриття якого визначити залишок вільних коштів на початок року із загального фонду селищного бюджету до спеціального фонду (спеціального фонду);</w:t>
      </w:r>
    </w:p>
    <w:p w14:paraId="403108B6" w14:textId="0F3FD8E9" w:rsidR="00B931E3" w:rsidRPr="004449C8" w:rsidRDefault="00BA3A7C" w:rsidP="004449C8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3A7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706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A3A7C">
        <w:rPr>
          <w:rFonts w:ascii="Times New Roman" w:hAnsi="Times New Roman" w:cs="Times New Roman"/>
          <w:sz w:val="28"/>
          <w:szCs w:val="28"/>
          <w:lang w:val="uk-UA"/>
        </w:rPr>
        <w:t>установити дефіцит спеціального фонду селищного бюджету в сумі 4999248 грн., джерелом покриття якого визначити надходження коштів загального фонду бюджету, що передаються до бюджету розвитку спеціального фонду.</w:t>
      </w:r>
      <w:r w:rsidR="00B931E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931E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</w:p>
    <w:p w14:paraId="4E0F9B71" w14:textId="77777777" w:rsidR="0064505E" w:rsidRPr="0064505E" w:rsidRDefault="00A056C7" w:rsidP="006450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D19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50652A" w:rsidRPr="002706C5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="00FD19EB" w:rsidRPr="0064505E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FD19EB" w:rsidRPr="00645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505E" w:rsidRPr="0064505E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64505E" w:rsidRPr="0064505E">
        <w:rPr>
          <w:rFonts w:ascii="Times New Roman" w:hAnsi="Times New Roman" w:cs="Times New Roman"/>
          <w:sz w:val="28"/>
          <w:szCs w:val="28"/>
          <w:lang w:val="uk-UA"/>
        </w:rPr>
        <w:t xml:space="preserve"> зміни до кошторису спеціального фонду бюджету в частині власних надходжень бюджетних установ :</w:t>
      </w:r>
    </w:p>
    <w:p w14:paraId="47CB13B2" w14:textId="77777777" w:rsidR="0064505E" w:rsidRPr="0064505E" w:rsidRDefault="0064505E" w:rsidP="006450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05E">
        <w:rPr>
          <w:rFonts w:ascii="Times New Roman" w:hAnsi="Times New Roman" w:cs="Times New Roman"/>
          <w:sz w:val="28"/>
          <w:szCs w:val="28"/>
          <w:lang w:val="uk-UA"/>
        </w:rPr>
        <w:t xml:space="preserve">   6.1.« Плати за послуги, що надаються бюджетним установам згідно із законодавством» (ф 4-1), а саме: направити залишок коштів на початок року   на видатки в сумі 80000 грн.</w:t>
      </w:r>
    </w:p>
    <w:p w14:paraId="54BF5EBE" w14:textId="77777777" w:rsidR="0064505E" w:rsidRPr="0064505E" w:rsidRDefault="0064505E" w:rsidP="0064505E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64505E">
        <w:rPr>
          <w:rFonts w:ascii="Times New Roman" w:hAnsi="Times New Roman" w:cs="Times New Roman"/>
          <w:sz w:val="28"/>
          <w:szCs w:val="28"/>
          <w:lang w:val="uk-UA"/>
        </w:rPr>
        <w:t xml:space="preserve">- по КПКВ  0113104 «Забезпечення діяльності інших закладів у сфері </w:t>
      </w:r>
      <w:r w:rsidRPr="0064505E">
        <w:rPr>
          <w:rFonts w:ascii="Times New Roman" w:hAnsi="Times New Roman" w:cs="Times New Roman"/>
          <w:sz w:val="28"/>
          <w:szCs w:val="28"/>
          <w:lang w:val="uk-UA"/>
        </w:rPr>
        <w:lastRenderedPageBreak/>
        <w:t>соціального захисту і соціального забезпечення» на  КЕКВ 2210 «предмети, матеріали, обладнання ,інвентар» на придбання велосипедів.</w:t>
      </w:r>
    </w:p>
    <w:p w14:paraId="4CA27903" w14:textId="77777777" w:rsidR="0064505E" w:rsidRPr="0064505E" w:rsidRDefault="0064505E" w:rsidP="0064505E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64505E">
        <w:rPr>
          <w:rFonts w:ascii="Times New Roman" w:hAnsi="Times New Roman" w:cs="Times New Roman"/>
          <w:sz w:val="28"/>
          <w:szCs w:val="28"/>
          <w:lang w:val="uk-UA"/>
        </w:rPr>
        <w:t xml:space="preserve">   6.2. Направити залишок коштів на початок року по спеціальному фонду (4-2) «Інші джерела власних надходжень» на харчування : </w:t>
      </w:r>
    </w:p>
    <w:p w14:paraId="100947B4" w14:textId="521A1788" w:rsidR="0064505E" w:rsidRPr="0064505E" w:rsidRDefault="0064505E" w:rsidP="0064505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4505E">
        <w:rPr>
          <w:rFonts w:ascii="Times New Roman" w:hAnsi="Times New Roman" w:cs="Times New Roman"/>
          <w:sz w:val="28"/>
          <w:szCs w:val="28"/>
          <w:lang w:val="uk-UA"/>
        </w:rPr>
        <w:t>по КПКВ  0113104 «Забезпечення діяльності інших закладів у сфері соціального захисту і соціального забезпечення»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4F106F2D" w14:textId="77777777" w:rsidR="0064505E" w:rsidRPr="0064505E" w:rsidRDefault="0064505E" w:rsidP="0064505E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64505E">
        <w:rPr>
          <w:rFonts w:ascii="Times New Roman" w:hAnsi="Times New Roman" w:cs="Times New Roman"/>
          <w:sz w:val="28"/>
          <w:szCs w:val="28"/>
          <w:lang w:val="uk-UA"/>
        </w:rPr>
        <w:t xml:space="preserve">      - КЕКВ 2230 «продукти харчування» в сумі 100000 грн.</w:t>
      </w:r>
    </w:p>
    <w:p w14:paraId="4485E052" w14:textId="774428A3" w:rsidR="0064505E" w:rsidRPr="0064505E" w:rsidRDefault="0064505E" w:rsidP="00660BB7">
      <w:pPr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645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BB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505E">
        <w:rPr>
          <w:rFonts w:ascii="Times New Roman" w:hAnsi="Times New Roman" w:cs="Times New Roman"/>
          <w:sz w:val="28"/>
          <w:szCs w:val="28"/>
          <w:lang w:val="uk-UA"/>
        </w:rPr>
        <w:t xml:space="preserve">6.3. </w:t>
      </w:r>
      <w:proofErr w:type="spellStart"/>
      <w:r w:rsidRPr="0064505E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64505E">
        <w:rPr>
          <w:rFonts w:ascii="Times New Roman" w:hAnsi="Times New Roman" w:cs="Times New Roman"/>
          <w:sz w:val="28"/>
          <w:szCs w:val="28"/>
          <w:lang w:val="uk-UA"/>
        </w:rPr>
        <w:t xml:space="preserve"> зміни до кошторису спеціального фонду по КПКВ 0110150</w:t>
      </w:r>
      <w:r w:rsidR="00660B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505E">
        <w:rPr>
          <w:rFonts w:ascii="Times New Roman" w:hAnsi="Times New Roman" w:cs="Times New Roman"/>
          <w:sz w:val="28"/>
          <w:szCs w:val="28"/>
          <w:lang w:val="uk-UA"/>
        </w:rPr>
        <w:t>«Організаційне, інформаційно-аналітичне та матеріально-технічне забезпечення діяльності селищної ради», а саме:</w:t>
      </w:r>
    </w:p>
    <w:p w14:paraId="5EFB94DC" w14:textId="663E18A4" w:rsidR="0064505E" w:rsidRPr="0064505E" w:rsidRDefault="0064505E" w:rsidP="0064505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4505E">
        <w:rPr>
          <w:rFonts w:ascii="Times New Roman" w:hAnsi="Times New Roman" w:cs="Times New Roman"/>
          <w:sz w:val="28"/>
          <w:szCs w:val="28"/>
          <w:lang w:val="uk-UA"/>
        </w:rPr>
        <w:t>-КЕКВ 2273 «оплата електроенергії»  збільшити на 30000 грн,</w:t>
      </w:r>
    </w:p>
    <w:p w14:paraId="4E05A4A2" w14:textId="530F98D1" w:rsidR="0064505E" w:rsidRDefault="0064505E" w:rsidP="0064505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505E">
        <w:rPr>
          <w:rFonts w:ascii="Times New Roman" w:hAnsi="Times New Roman" w:cs="Times New Roman"/>
          <w:sz w:val="28"/>
          <w:szCs w:val="28"/>
          <w:lang w:val="uk-UA"/>
        </w:rPr>
        <w:t xml:space="preserve">-КЕКВ  2240 </w:t>
      </w:r>
      <w:r>
        <w:rPr>
          <w:rFonts w:ascii="Times New Roman" w:hAnsi="Times New Roman" w:cs="Times New Roman"/>
          <w:sz w:val="28"/>
          <w:szCs w:val="28"/>
          <w:lang w:val="uk-UA"/>
        </w:rPr>
        <w:t>«оплата послуг (крім комунальних)» зменшити на 30000 грн.,</w:t>
      </w:r>
    </w:p>
    <w:p w14:paraId="4EDB1E19" w14:textId="196EFB46" w:rsidR="00B931E3" w:rsidRDefault="00CB285F" w:rsidP="00CB28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4505E" w:rsidRPr="00CB285F">
        <w:rPr>
          <w:rFonts w:ascii="Times New Roman" w:hAnsi="Times New Roman" w:cs="Times New Roman"/>
          <w:b/>
          <w:bCs/>
          <w:sz w:val="28"/>
          <w:szCs w:val="28"/>
          <w:lang w:val="uk-UA"/>
        </w:rPr>
        <w:t>7.</w:t>
      </w:r>
      <w:r w:rsidR="00645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3F9D">
        <w:rPr>
          <w:rFonts w:ascii="Times New Roman" w:hAnsi="Times New Roman" w:cs="Times New Roman"/>
          <w:sz w:val="28"/>
          <w:szCs w:val="28"/>
          <w:lang w:val="uk-UA"/>
        </w:rPr>
        <w:t>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</w:t>
      </w:r>
      <w:r w:rsidR="00B931E3">
        <w:rPr>
          <w:rFonts w:ascii="Times New Roman" w:hAnsi="Times New Roman" w:cs="Times New Roman"/>
          <w:sz w:val="28"/>
          <w:szCs w:val="28"/>
          <w:lang w:val="uk-UA"/>
        </w:rPr>
        <w:t xml:space="preserve"> та фінансове управління Димерської селищної ради.</w:t>
      </w:r>
    </w:p>
    <w:p w14:paraId="40F47259" w14:textId="4AC92BF9" w:rsidR="0064505E" w:rsidRDefault="0064505E" w:rsidP="006450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A8D596" w14:textId="77777777" w:rsidR="000F1625" w:rsidRDefault="000F1625" w:rsidP="0064505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7472B1F1" w14:textId="77777777" w:rsidR="00D23F9D" w:rsidRDefault="00D23F9D" w:rsidP="00D23F9D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E4652AD" w14:textId="6D94849D" w:rsidR="00D23F9D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D23F9D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proofErr w:type="spellStart"/>
      <w:r w:rsidR="00D23F9D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</w:t>
      </w:r>
      <w:proofErr w:type="spellEnd"/>
      <w:r w:rsidR="00D23F9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голова</w:t>
      </w:r>
      <w:r w:rsidR="00D23F9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D23F9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</w:t>
      </w:r>
      <w:r w:rsidR="0064505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="00B931E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64505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</w:t>
      </w:r>
      <w:r w:rsidR="0064505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23F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505E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.В.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Підкурганний</w:t>
      </w:r>
      <w:proofErr w:type="spellEnd"/>
    </w:p>
    <w:p w14:paraId="4ED3B7BA" w14:textId="2B3C341C" w:rsidR="004449C8" w:rsidRDefault="004449C8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8A608D7" w14:textId="362314F0" w:rsidR="004449C8" w:rsidRDefault="004449C8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AE6FEEB" w14:textId="0ACE855F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FDF34B3" w14:textId="20F590CB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7C08674" w14:textId="7FF2C749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FD42FBC" w14:textId="2A380EA6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396B77E" w14:textId="080A37AA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B0634E6" w14:textId="0828219E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69E5782" w14:textId="038FD70B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039790B" w14:textId="77E56FBD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7FC9036" w14:textId="6F35267B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51225BB" w14:textId="043E6A41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97EE1A1" w14:textId="43A2C929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70C0468" w14:textId="0311F3CF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2C3007F" w14:textId="6DF70019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7CBA882" w14:textId="1B0C4C95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1E2C34D" w14:textId="336B2C47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18E6853" w14:textId="3F450B66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6D31A53" w14:textId="7BA5CCEC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2B373B8" w14:textId="596B2898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F012562" w14:textId="6A041C75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411297A" w14:textId="77777777" w:rsidR="00CB285F" w:rsidRDefault="00CB285F" w:rsidP="004449C8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2CB2D77" w14:textId="77777777" w:rsidR="00B931E3" w:rsidRDefault="00B931E3" w:rsidP="00020DBE">
      <w:pPr>
        <w:ind w:right="4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49BCDEE" w14:textId="77777777" w:rsidR="00D23F9D" w:rsidRDefault="00D23F9D" w:rsidP="00D23F9D">
      <w:pPr>
        <w:ind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смт Димер</w:t>
      </w:r>
    </w:p>
    <w:p w14:paraId="3837DB22" w14:textId="59A2D63A" w:rsidR="00D23F9D" w:rsidRDefault="00D23F9D" w:rsidP="00D23F9D">
      <w:pPr>
        <w:ind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11 червня 2021 року</w:t>
      </w:r>
    </w:p>
    <w:p w14:paraId="1BA37217" w14:textId="79F43A38" w:rsidR="00FD19EB" w:rsidRPr="00981BD5" w:rsidRDefault="00D23F9D" w:rsidP="00B931E3">
      <w:pPr>
        <w:ind w:left="-180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№ </w:t>
      </w:r>
      <w:r w:rsidR="00695E99">
        <w:rPr>
          <w:rFonts w:ascii="Times New Roman" w:hAnsi="Times New Roman" w:cs="Times New Roman"/>
          <w:sz w:val="28"/>
          <w:szCs w:val="28"/>
          <w:lang w:val="uk-UA"/>
        </w:rPr>
        <w:t>479</w:t>
      </w:r>
      <w:r>
        <w:rPr>
          <w:rFonts w:ascii="Times New Roman" w:hAnsi="Times New Roman" w:cs="Times New Roman"/>
          <w:sz w:val="28"/>
          <w:szCs w:val="28"/>
          <w:lang w:val="uk-UA"/>
        </w:rPr>
        <w:t>-6-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FD19EB" w:rsidRPr="00981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11A3C"/>
    <w:multiLevelType w:val="multilevel"/>
    <w:tmpl w:val="56E0260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C5C6980"/>
    <w:multiLevelType w:val="multilevel"/>
    <w:tmpl w:val="8A20696E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2" w15:restartNumberingAfterBreak="0">
    <w:nsid w:val="173031BD"/>
    <w:multiLevelType w:val="hybridMultilevel"/>
    <w:tmpl w:val="7D442E18"/>
    <w:lvl w:ilvl="0" w:tplc="6D16434E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317F0E74"/>
    <w:multiLevelType w:val="multilevel"/>
    <w:tmpl w:val="8F1A77CE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4" w15:restartNumberingAfterBreak="0">
    <w:nsid w:val="38FC68C8"/>
    <w:multiLevelType w:val="hybridMultilevel"/>
    <w:tmpl w:val="2B58488E"/>
    <w:lvl w:ilvl="0" w:tplc="E9A4CDB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3987343A"/>
    <w:multiLevelType w:val="multilevel"/>
    <w:tmpl w:val="A9DE50F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6" w15:restartNumberingAfterBreak="0">
    <w:nsid w:val="3ED12AA9"/>
    <w:multiLevelType w:val="multilevel"/>
    <w:tmpl w:val="ECFC1618"/>
    <w:lvl w:ilvl="0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7" w15:restartNumberingAfterBreak="0">
    <w:nsid w:val="49340EDB"/>
    <w:multiLevelType w:val="hybridMultilevel"/>
    <w:tmpl w:val="96DE5E8C"/>
    <w:lvl w:ilvl="0" w:tplc="8800FFBC">
      <w:start w:val="1"/>
      <w:numFmt w:val="bullet"/>
      <w:lvlText w:val="-"/>
      <w:lvlJc w:val="left"/>
      <w:pPr>
        <w:ind w:left="120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8" w15:restartNumberingAfterBreak="0">
    <w:nsid w:val="49631A30"/>
    <w:multiLevelType w:val="multilevel"/>
    <w:tmpl w:val="922AB9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9" w15:restartNumberingAfterBreak="0">
    <w:nsid w:val="5B4E7BA8"/>
    <w:multiLevelType w:val="multilevel"/>
    <w:tmpl w:val="8F1A77CE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10" w15:restartNumberingAfterBreak="0">
    <w:nsid w:val="647E778A"/>
    <w:multiLevelType w:val="hybridMultilevel"/>
    <w:tmpl w:val="2E2E0772"/>
    <w:lvl w:ilvl="0" w:tplc="385A2C06">
      <w:start w:val="1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6AFA363A"/>
    <w:multiLevelType w:val="multilevel"/>
    <w:tmpl w:val="A566AE3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11"/>
  </w:num>
  <w:num w:numId="8">
    <w:abstractNumId w:val="10"/>
  </w:num>
  <w:num w:numId="9">
    <w:abstractNumId w:va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5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FD6"/>
    <w:rsid w:val="00003467"/>
    <w:rsid w:val="00020DBE"/>
    <w:rsid w:val="00023277"/>
    <w:rsid w:val="00034593"/>
    <w:rsid w:val="000419C1"/>
    <w:rsid w:val="00061174"/>
    <w:rsid w:val="00080541"/>
    <w:rsid w:val="000B349E"/>
    <w:rsid w:val="000C5D29"/>
    <w:rsid w:val="000E79C4"/>
    <w:rsid w:val="000F1625"/>
    <w:rsid w:val="001005BF"/>
    <w:rsid w:val="0015432B"/>
    <w:rsid w:val="0017088B"/>
    <w:rsid w:val="001727A1"/>
    <w:rsid w:val="00172F94"/>
    <w:rsid w:val="001943EA"/>
    <w:rsid w:val="001A6D9D"/>
    <w:rsid w:val="001C79B2"/>
    <w:rsid w:val="001F1D5B"/>
    <w:rsid w:val="002011B9"/>
    <w:rsid w:val="002239EF"/>
    <w:rsid w:val="00227E4B"/>
    <w:rsid w:val="002706C5"/>
    <w:rsid w:val="0027296B"/>
    <w:rsid w:val="0028248C"/>
    <w:rsid w:val="002A59A0"/>
    <w:rsid w:val="002A757E"/>
    <w:rsid w:val="002A7B04"/>
    <w:rsid w:val="002C27E4"/>
    <w:rsid w:val="002C65E5"/>
    <w:rsid w:val="002D3128"/>
    <w:rsid w:val="002E4921"/>
    <w:rsid w:val="002E50D9"/>
    <w:rsid w:val="003062E7"/>
    <w:rsid w:val="0031462F"/>
    <w:rsid w:val="00322F57"/>
    <w:rsid w:val="00356F1F"/>
    <w:rsid w:val="00372F51"/>
    <w:rsid w:val="00377DEE"/>
    <w:rsid w:val="00391BA2"/>
    <w:rsid w:val="003B10FD"/>
    <w:rsid w:val="003B3CF7"/>
    <w:rsid w:val="003C5F10"/>
    <w:rsid w:val="00400D8B"/>
    <w:rsid w:val="00402A8E"/>
    <w:rsid w:val="00423421"/>
    <w:rsid w:val="00423FD6"/>
    <w:rsid w:val="0042500C"/>
    <w:rsid w:val="00431845"/>
    <w:rsid w:val="004449C8"/>
    <w:rsid w:val="00491C16"/>
    <w:rsid w:val="00497BE7"/>
    <w:rsid w:val="004B27FF"/>
    <w:rsid w:val="004D567F"/>
    <w:rsid w:val="004E0298"/>
    <w:rsid w:val="004E0EE5"/>
    <w:rsid w:val="004E255B"/>
    <w:rsid w:val="00501F6C"/>
    <w:rsid w:val="00505648"/>
    <w:rsid w:val="0050652A"/>
    <w:rsid w:val="00523CF8"/>
    <w:rsid w:val="00531C1F"/>
    <w:rsid w:val="0053398F"/>
    <w:rsid w:val="00541D8B"/>
    <w:rsid w:val="0054606D"/>
    <w:rsid w:val="005478D4"/>
    <w:rsid w:val="00550895"/>
    <w:rsid w:val="0055230E"/>
    <w:rsid w:val="005539C5"/>
    <w:rsid w:val="00567E96"/>
    <w:rsid w:val="005A6B58"/>
    <w:rsid w:val="005B75EA"/>
    <w:rsid w:val="005D7EA4"/>
    <w:rsid w:val="005F3441"/>
    <w:rsid w:val="00636A54"/>
    <w:rsid w:val="006407AC"/>
    <w:rsid w:val="0064505E"/>
    <w:rsid w:val="00660BB7"/>
    <w:rsid w:val="00670727"/>
    <w:rsid w:val="00671A78"/>
    <w:rsid w:val="00671D73"/>
    <w:rsid w:val="00680D46"/>
    <w:rsid w:val="00683271"/>
    <w:rsid w:val="0069435E"/>
    <w:rsid w:val="00695164"/>
    <w:rsid w:val="00695E99"/>
    <w:rsid w:val="006A494E"/>
    <w:rsid w:val="006B75AD"/>
    <w:rsid w:val="006D2D70"/>
    <w:rsid w:val="006D55ED"/>
    <w:rsid w:val="00700437"/>
    <w:rsid w:val="007048E5"/>
    <w:rsid w:val="00711DCA"/>
    <w:rsid w:val="00723EBC"/>
    <w:rsid w:val="00732962"/>
    <w:rsid w:val="007451D1"/>
    <w:rsid w:val="00746456"/>
    <w:rsid w:val="00747F29"/>
    <w:rsid w:val="007648F2"/>
    <w:rsid w:val="00766EC0"/>
    <w:rsid w:val="00777476"/>
    <w:rsid w:val="00793466"/>
    <w:rsid w:val="00797F7C"/>
    <w:rsid w:val="007A0DE3"/>
    <w:rsid w:val="007C086A"/>
    <w:rsid w:val="007E271A"/>
    <w:rsid w:val="007F3EBF"/>
    <w:rsid w:val="008026E8"/>
    <w:rsid w:val="00806C8B"/>
    <w:rsid w:val="0081441A"/>
    <w:rsid w:val="00860714"/>
    <w:rsid w:val="00861A79"/>
    <w:rsid w:val="0087178C"/>
    <w:rsid w:val="008820E9"/>
    <w:rsid w:val="008914B2"/>
    <w:rsid w:val="008B06DE"/>
    <w:rsid w:val="008B21E3"/>
    <w:rsid w:val="008B3460"/>
    <w:rsid w:val="008D63BC"/>
    <w:rsid w:val="008F157C"/>
    <w:rsid w:val="008F4333"/>
    <w:rsid w:val="008F59EC"/>
    <w:rsid w:val="00901860"/>
    <w:rsid w:val="00912497"/>
    <w:rsid w:val="00917A78"/>
    <w:rsid w:val="00951B78"/>
    <w:rsid w:val="009521D5"/>
    <w:rsid w:val="00981BD5"/>
    <w:rsid w:val="00986612"/>
    <w:rsid w:val="00986CF8"/>
    <w:rsid w:val="009B7C7B"/>
    <w:rsid w:val="009D2622"/>
    <w:rsid w:val="009D4442"/>
    <w:rsid w:val="009D4F7C"/>
    <w:rsid w:val="009E66A8"/>
    <w:rsid w:val="00A056C7"/>
    <w:rsid w:val="00A20837"/>
    <w:rsid w:val="00A346B7"/>
    <w:rsid w:val="00A35DED"/>
    <w:rsid w:val="00A9546E"/>
    <w:rsid w:val="00AB3370"/>
    <w:rsid w:val="00AB52A2"/>
    <w:rsid w:val="00AC57D2"/>
    <w:rsid w:val="00AD2433"/>
    <w:rsid w:val="00AD6160"/>
    <w:rsid w:val="00AE21C9"/>
    <w:rsid w:val="00AF0D14"/>
    <w:rsid w:val="00B06D9F"/>
    <w:rsid w:val="00B21D4F"/>
    <w:rsid w:val="00B235C3"/>
    <w:rsid w:val="00B238EB"/>
    <w:rsid w:val="00B27E23"/>
    <w:rsid w:val="00B40286"/>
    <w:rsid w:val="00B43249"/>
    <w:rsid w:val="00B51FEA"/>
    <w:rsid w:val="00B77ED6"/>
    <w:rsid w:val="00B80B85"/>
    <w:rsid w:val="00B83359"/>
    <w:rsid w:val="00B83C4C"/>
    <w:rsid w:val="00B84057"/>
    <w:rsid w:val="00B931E3"/>
    <w:rsid w:val="00BA0DA4"/>
    <w:rsid w:val="00BA3A7C"/>
    <w:rsid w:val="00BA65B8"/>
    <w:rsid w:val="00BB5FE6"/>
    <w:rsid w:val="00BB610B"/>
    <w:rsid w:val="00BC4A4B"/>
    <w:rsid w:val="00BC6523"/>
    <w:rsid w:val="00BF601B"/>
    <w:rsid w:val="00BF63A5"/>
    <w:rsid w:val="00C11EBF"/>
    <w:rsid w:val="00C170B7"/>
    <w:rsid w:val="00C3106B"/>
    <w:rsid w:val="00C83029"/>
    <w:rsid w:val="00C85C1C"/>
    <w:rsid w:val="00C901E3"/>
    <w:rsid w:val="00C91B87"/>
    <w:rsid w:val="00C95F0F"/>
    <w:rsid w:val="00CB285F"/>
    <w:rsid w:val="00CB615D"/>
    <w:rsid w:val="00CC283E"/>
    <w:rsid w:val="00CD6CC0"/>
    <w:rsid w:val="00CE3624"/>
    <w:rsid w:val="00D0632E"/>
    <w:rsid w:val="00D21F77"/>
    <w:rsid w:val="00D23F9D"/>
    <w:rsid w:val="00D25FC7"/>
    <w:rsid w:val="00D32DDB"/>
    <w:rsid w:val="00D36B85"/>
    <w:rsid w:val="00D43002"/>
    <w:rsid w:val="00D47B00"/>
    <w:rsid w:val="00D47D31"/>
    <w:rsid w:val="00D66A65"/>
    <w:rsid w:val="00D67B88"/>
    <w:rsid w:val="00D96C44"/>
    <w:rsid w:val="00DA0744"/>
    <w:rsid w:val="00DA2989"/>
    <w:rsid w:val="00DC0040"/>
    <w:rsid w:val="00DF03C1"/>
    <w:rsid w:val="00E000FB"/>
    <w:rsid w:val="00E00217"/>
    <w:rsid w:val="00E04E11"/>
    <w:rsid w:val="00E112FD"/>
    <w:rsid w:val="00E248D9"/>
    <w:rsid w:val="00E30308"/>
    <w:rsid w:val="00E83976"/>
    <w:rsid w:val="00E979B1"/>
    <w:rsid w:val="00EA6F14"/>
    <w:rsid w:val="00EB0530"/>
    <w:rsid w:val="00EB5F10"/>
    <w:rsid w:val="00EC4275"/>
    <w:rsid w:val="00ED612D"/>
    <w:rsid w:val="00EF62DE"/>
    <w:rsid w:val="00F01F80"/>
    <w:rsid w:val="00F052EF"/>
    <w:rsid w:val="00F1411C"/>
    <w:rsid w:val="00F14D0B"/>
    <w:rsid w:val="00F2043B"/>
    <w:rsid w:val="00F336CD"/>
    <w:rsid w:val="00F359E3"/>
    <w:rsid w:val="00F50EFC"/>
    <w:rsid w:val="00F514A3"/>
    <w:rsid w:val="00F72C5C"/>
    <w:rsid w:val="00F74390"/>
    <w:rsid w:val="00F972CD"/>
    <w:rsid w:val="00FC14FE"/>
    <w:rsid w:val="00FC1B05"/>
    <w:rsid w:val="00FD19EB"/>
    <w:rsid w:val="00FE1FC3"/>
    <w:rsid w:val="00FE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B6527"/>
  <w15:docId w15:val="{097A543C-753A-4433-89FD-29032C497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3F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06117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3">
    <w:name w:val="List Paragraph"/>
    <w:basedOn w:val="a"/>
    <w:uiPriority w:val="34"/>
    <w:qFormat/>
    <w:rsid w:val="00B21D4F"/>
    <w:pPr>
      <w:ind w:left="720"/>
      <w:contextualSpacing/>
    </w:pPr>
  </w:style>
  <w:style w:type="paragraph" w:customStyle="1" w:styleId="1">
    <w:name w:val="Без интервала1"/>
    <w:qFormat/>
    <w:rsid w:val="00356F1F"/>
    <w:pPr>
      <w:spacing w:after="0" w:line="240" w:lineRule="auto"/>
    </w:pPr>
    <w:rPr>
      <w:rFonts w:eastAsia="Times New Roman" w:cs="Calibri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450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50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4434F-C9F9-4C2B-9907-39DB68C40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1960</TotalTime>
  <Pages>1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Секретарь</cp:lastModifiedBy>
  <cp:revision>174</cp:revision>
  <cp:lastPrinted>2021-06-22T05:26:00Z</cp:lastPrinted>
  <dcterms:created xsi:type="dcterms:W3CDTF">2020-02-17T10:22:00Z</dcterms:created>
  <dcterms:modified xsi:type="dcterms:W3CDTF">2021-06-22T05:39:00Z</dcterms:modified>
</cp:coreProperties>
</file>